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</w:t>
      </w:r>
      <w:r w:rsidR="006741E5">
        <w:rPr>
          <w:sz w:val="26"/>
          <w:szCs w:val="26"/>
        </w:rPr>
        <w:t>КД</w:t>
      </w:r>
    </w:p>
    <w:p w:rsidR="00174EE9" w:rsidRDefault="00427DDD" w:rsidP="00A01F8D">
      <w:pPr>
        <w:pStyle w:val="a3"/>
        <w:spacing w:before="70"/>
        <w:ind w:right="105"/>
        <w:jc w:val="center"/>
        <w:rPr>
          <w:sz w:val="24"/>
          <w:szCs w:val="24"/>
        </w:rPr>
      </w:pPr>
      <w:r w:rsidRPr="000A22D8">
        <w:rPr>
          <w:sz w:val="24"/>
          <w:szCs w:val="24"/>
        </w:rPr>
        <w:t xml:space="preserve">Ленинградская область, Всеволожский р-н, п. Бугры, </w:t>
      </w:r>
    </w:p>
    <w:p w:rsidR="00B44455" w:rsidRPr="000A22D8" w:rsidRDefault="001479DF" w:rsidP="00A01F8D">
      <w:pPr>
        <w:pStyle w:val="a3"/>
        <w:spacing w:before="70"/>
        <w:ind w:right="1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Шоссейная д. </w:t>
      </w:r>
      <w:r w:rsidR="00174EE9">
        <w:rPr>
          <w:sz w:val="24"/>
          <w:szCs w:val="24"/>
        </w:rPr>
        <w:t>№</w:t>
      </w:r>
      <w:r>
        <w:rPr>
          <w:sz w:val="24"/>
          <w:szCs w:val="24"/>
        </w:rPr>
        <w:t xml:space="preserve">22; ул. Зелёная д. </w:t>
      </w:r>
      <w:r w:rsidR="00174EE9">
        <w:rPr>
          <w:sz w:val="24"/>
          <w:szCs w:val="24"/>
        </w:rPr>
        <w:t>№</w:t>
      </w:r>
      <w:r>
        <w:rPr>
          <w:sz w:val="24"/>
          <w:szCs w:val="24"/>
        </w:rPr>
        <w:t xml:space="preserve">3, </w:t>
      </w:r>
      <w:r w:rsidR="00174EE9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FA3BF7" w:rsidRDefault="00995BE4" w:rsidP="00B05DF1">
      <w:pPr>
        <w:pStyle w:val="a3"/>
        <w:spacing w:before="70"/>
        <w:ind w:right="105"/>
        <w:rPr>
          <w:b w:val="0"/>
          <w:sz w:val="24"/>
          <w:szCs w:val="24"/>
        </w:rPr>
      </w:pPr>
      <w:r w:rsidRPr="00FA3BF7">
        <w:rPr>
          <w:b w:val="0"/>
          <w:spacing w:val="-2"/>
          <w:sz w:val="24"/>
          <w:szCs w:val="24"/>
        </w:rPr>
        <w:t>Основания: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Договор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управления</w:t>
      </w:r>
      <w:r w:rsidRPr="00FA3BF7">
        <w:rPr>
          <w:spacing w:val="-6"/>
          <w:sz w:val="24"/>
          <w:szCs w:val="24"/>
        </w:rPr>
        <w:t xml:space="preserve"> </w:t>
      </w:r>
      <w:r w:rsidRPr="00FA3BF7">
        <w:rPr>
          <w:sz w:val="24"/>
          <w:szCs w:val="24"/>
        </w:rPr>
        <w:t>МКД</w:t>
      </w:r>
      <w:r w:rsidR="00B368C3" w:rsidRPr="00FA3BF7">
        <w:rPr>
          <w:sz w:val="24"/>
          <w:szCs w:val="24"/>
        </w:rPr>
        <w:t>.</w:t>
      </w:r>
    </w:p>
    <w:p w:rsidR="00B368C3" w:rsidRPr="00FA3BF7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Решение Совета депутатов МО «</w:t>
      </w:r>
      <w:proofErr w:type="spellStart"/>
      <w:r w:rsidRPr="00FA3BF7">
        <w:rPr>
          <w:sz w:val="24"/>
          <w:szCs w:val="24"/>
        </w:rPr>
        <w:t>Бугровское</w:t>
      </w:r>
      <w:proofErr w:type="spellEnd"/>
      <w:r w:rsidRPr="00FA3BF7">
        <w:rPr>
          <w:sz w:val="24"/>
          <w:szCs w:val="24"/>
        </w:rPr>
        <w:t xml:space="preserve"> сельское поселение</w:t>
      </w:r>
      <w:r w:rsidR="007B4D50" w:rsidRPr="00FA3BF7">
        <w:rPr>
          <w:sz w:val="24"/>
          <w:szCs w:val="24"/>
        </w:rPr>
        <w:t>» Всеволожского муниципального района Ленинградской области</w:t>
      </w:r>
      <w:r w:rsidR="003527C1" w:rsidRPr="00FA3BF7">
        <w:rPr>
          <w:sz w:val="24"/>
          <w:szCs w:val="24"/>
        </w:rPr>
        <w:t xml:space="preserve"> №3 от 26.01.2022 г. </w:t>
      </w:r>
    </w:p>
    <w:p w:rsidR="008A4146" w:rsidRPr="00FA3BF7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="003527C1" w:rsidRPr="00FA3BF7">
        <w:rPr>
          <w:spacing w:val="-14"/>
          <w:sz w:val="24"/>
          <w:szCs w:val="24"/>
        </w:rPr>
        <w:t>20.12.2021             №563-пн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"Об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установлении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тарифов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на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услуги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сфере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холодного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водоснабжения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(питьевая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вода)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 xml:space="preserve">и водоотведения </w:t>
      </w:r>
      <w:r w:rsidR="003527C1" w:rsidRPr="00FA3BF7">
        <w:rPr>
          <w:sz w:val="24"/>
          <w:szCs w:val="24"/>
        </w:rPr>
        <w:t>муниципального унитарного предприятия</w:t>
      </w:r>
      <w:r w:rsidR="0024343A" w:rsidRPr="00FA3BF7">
        <w:rPr>
          <w:sz w:val="24"/>
          <w:szCs w:val="24"/>
        </w:rPr>
        <w:t xml:space="preserve"> «</w:t>
      </w:r>
      <w:proofErr w:type="spellStart"/>
      <w:r w:rsidR="0024343A" w:rsidRPr="00FA3BF7">
        <w:rPr>
          <w:sz w:val="24"/>
          <w:szCs w:val="24"/>
        </w:rPr>
        <w:t>Бугровские</w:t>
      </w:r>
      <w:proofErr w:type="spellEnd"/>
      <w:r w:rsidR="0024343A" w:rsidRPr="00FA3BF7">
        <w:rPr>
          <w:sz w:val="24"/>
          <w:szCs w:val="24"/>
        </w:rPr>
        <w:t xml:space="preserve"> тепловые сети»</w:t>
      </w:r>
      <w:r w:rsidRPr="00FA3BF7">
        <w:rPr>
          <w:sz w:val="24"/>
          <w:szCs w:val="24"/>
        </w:rPr>
        <w:t>, оказываемые населению</w:t>
      </w:r>
      <w:r w:rsidR="008A4146" w:rsidRPr="00FA3BF7">
        <w:rPr>
          <w:sz w:val="24"/>
          <w:szCs w:val="24"/>
        </w:rPr>
        <w:t xml:space="preserve"> </w:t>
      </w:r>
      <w:r w:rsidRPr="00FA3BF7">
        <w:rPr>
          <w:sz w:val="24"/>
          <w:szCs w:val="24"/>
        </w:rPr>
        <w:t>на 202</w:t>
      </w:r>
      <w:r w:rsidR="0024343A" w:rsidRPr="00FA3BF7">
        <w:rPr>
          <w:sz w:val="24"/>
          <w:szCs w:val="24"/>
        </w:rPr>
        <w:t>2</w:t>
      </w:r>
      <w:r w:rsidRPr="00FA3BF7">
        <w:rPr>
          <w:sz w:val="24"/>
          <w:szCs w:val="24"/>
        </w:rPr>
        <w:t xml:space="preserve"> год.</w:t>
      </w:r>
      <w:r w:rsidR="0024343A" w:rsidRPr="00FA3BF7">
        <w:rPr>
          <w:sz w:val="24"/>
          <w:szCs w:val="24"/>
        </w:rPr>
        <w:t xml:space="preserve"> </w:t>
      </w:r>
    </w:p>
    <w:p w:rsidR="008A4146" w:rsidRPr="00FA3BF7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20.12.2021             №5</w:t>
      </w:r>
      <w:r w:rsidR="006D6671" w:rsidRPr="00FA3BF7">
        <w:rPr>
          <w:spacing w:val="-14"/>
          <w:sz w:val="24"/>
          <w:szCs w:val="24"/>
        </w:rPr>
        <w:t>42</w:t>
      </w:r>
      <w:r w:rsidRPr="00FA3BF7">
        <w:rPr>
          <w:spacing w:val="-14"/>
          <w:sz w:val="24"/>
          <w:szCs w:val="24"/>
        </w:rPr>
        <w:t>-п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"Об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установлении</w:t>
      </w:r>
      <w:r w:rsidRPr="00FA3BF7">
        <w:rPr>
          <w:spacing w:val="-5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тарифов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на</w:t>
      </w:r>
      <w:r w:rsidRPr="00FA3BF7">
        <w:rPr>
          <w:spacing w:val="-5"/>
          <w:sz w:val="24"/>
          <w:szCs w:val="24"/>
        </w:rPr>
        <w:t xml:space="preserve"> </w:t>
      </w:r>
      <w:r w:rsidR="006D6671" w:rsidRPr="00FA3BF7">
        <w:rPr>
          <w:sz w:val="24"/>
          <w:szCs w:val="24"/>
        </w:rPr>
        <w:t>тепловую энергию и горячую воду (горячего водоснабжения), предоставляемые населению,</w:t>
      </w:r>
      <w:r w:rsidRPr="00FA3BF7">
        <w:rPr>
          <w:sz w:val="24"/>
          <w:szCs w:val="24"/>
        </w:rPr>
        <w:t xml:space="preserve"> </w:t>
      </w:r>
      <w:r w:rsidR="00E14743" w:rsidRPr="00FA3BF7">
        <w:rPr>
          <w:sz w:val="24"/>
          <w:szCs w:val="24"/>
        </w:rPr>
        <w:t xml:space="preserve">в зоне </w:t>
      </w:r>
      <w:r w:rsidRPr="00FA3BF7">
        <w:rPr>
          <w:sz w:val="24"/>
          <w:szCs w:val="24"/>
        </w:rPr>
        <w:t>муниципального унитарного предприятия «</w:t>
      </w:r>
      <w:proofErr w:type="spellStart"/>
      <w:r w:rsidRPr="00FA3BF7">
        <w:rPr>
          <w:sz w:val="24"/>
          <w:szCs w:val="24"/>
        </w:rPr>
        <w:t>Бугровские</w:t>
      </w:r>
      <w:proofErr w:type="spellEnd"/>
      <w:r w:rsidRPr="00FA3BF7">
        <w:rPr>
          <w:sz w:val="24"/>
          <w:szCs w:val="24"/>
        </w:rPr>
        <w:t xml:space="preserve"> тепловые сети», на 2022 год.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1</w:t>
      </w:r>
      <w:r w:rsidR="00CA4AD1" w:rsidRPr="00FA3BF7">
        <w:rPr>
          <w:sz w:val="24"/>
          <w:szCs w:val="24"/>
        </w:rPr>
        <w:t>6</w:t>
      </w:r>
      <w:r w:rsidRPr="00FA3BF7">
        <w:rPr>
          <w:sz w:val="24"/>
          <w:szCs w:val="24"/>
        </w:rPr>
        <w:t>.12.202</w:t>
      </w:r>
      <w:r w:rsidR="00CA4AD1" w:rsidRPr="00FA3BF7">
        <w:rPr>
          <w:sz w:val="24"/>
          <w:szCs w:val="24"/>
        </w:rPr>
        <w:t>1</w:t>
      </w:r>
      <w:r w:rsidRPr="00FA3BF7">
        <w:rPr>
          <w:sz w:val="24"/>
          <w:szCs w:val="24"/>
        </w:rPr>
        <w:t xml:space="preserve"> </w:t>
      </w:r>
      <w:r w:rsidR="00CA4AD1" w:rsidRPr="00FA3BF7">
        <w:rPr>
          <w:sz w:val="24"/>
          <w:szCs w:val="24"/>
        </w:rPr>
        <w:t>№443-</w:t>
      </w:r>
      <w:r w:rsidRPr="00FA3BF7">
        <w:rPr>
          <w:sz w:val="24"/>
          <w:szCs w:val="24"/>
        </w:rPr>
        <w:t>п</w:t>
      </w:r>
      <w:r w:rsidR="00CA4AD1" w:rsidRPr="00FA3BF7">
        <w:rPr>
          <w:sz w:val="24"/>
          <w:szCs w:val="24"/>
        </w:rPr>
        <w:t xml:space="preserve"> «</w:t>
      </w:r>
      <w:r w:rsidRPr="00FA3BF7">
        <w:rPr>
          <w:sz w:val="24"/>
          <w:szCs w:val="24"/>
        </w:rPr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FA3BF7">
        <w:rPr>
          <w:sz w:val="24"/>
          <w:szCs w:val="24"/>
        </w:rPr>
        <w:t>2</w:t>
      </w:r>
      <w:r w:rsidRPr="00FA3BF7">
        <w:rPr>
          <w:sz w:val="24"/>
          <w:szCs w:val="24"/>
        </w:rPr>
        <w:t xml:space="preserve"> году</w:t>
      </w:r>
      <w:r w:rsidR="00CA4AD1" w:rsidRPr="00FA3BF7">
        <w:rPr>
          <w:sz w:val="24"/>
          <w:szCs w:val="24"/>
        </w:rPr>
        <w:t>»</w:t>
      </w:r>
      <w:r w:rsidRPr="00FA3BF7">
        <w:rPr>
          <w:sz w:val="24"/>
          <w:szCs w:val="24"/>
        </w:rPr>
        <w:t>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  <w:rPr>
          <w:sz w:val="24"/>
          <w:szCs w:val="24"/>
        </w:rPr>
      </w:pPr>
      <w:r w:rsidRPr="00FA3BF7">
        <w:rPr>
          <w:sz w:val="24"/>
          <w:szCs w:val="24"/>
        </w:rPr>
        <w:t>Приказ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комитета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тарифам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ценовой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политике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Ленинградской</w:t>
      </w:r>
      <w:r w:rsidRPr="00FA3BF7">
        <w:rPr>
          <w:spacing w:val="-13"/>
          <w:sz w:val="24"/>
          <w:szCs w:val="24"/>
        </w:rPr>
        <w:t xml:space="preserve"> </w:t>
      </w:r>
      <w:r w:rsidRPr="00FA3BF7">
        <w:rPr>
          <w:sz w:val="24"/>
          <w:szCs w:val="24"/>
        </w:rPr>
        <w:t>области</w:t>
      </w:r>
      <w:r w:rsidRPr="00FA3BF7">
        <w:rPr>
          <w:spacing w:val="-1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14"/>
          <w:sz w:val="24"/>
          <w:szCs w:val="24"/>
        </w:rPr>
        <w:t xml:space="preserve"> </w:t>
      </w:r>
      <w:r w:rsidR="009B44B6" w:rsidRPr="00FA3BF7">
        <w:rPr>
          <w:spacing w:val="-14"/>
          <w:sz w:val="24"/>
          <w:szCs w:val="24"/>
        </w:rPr>
        <w:t>17.12.2021 г.   №479-п</w:t>
      </w:r>
      <w:r w:rsidR="009B44B6" w:rsidRPr="00FA3BF7">
        <w:rPr>
          <w:sz w:val="24"/>
          <w:szCs w:val="24"/>
        </w:rPr>
        <w:t xml:space="preserve"> </w:t>
      </w:r>
      <w:r w:rsidR="00CA4AD1" w:rsidRPr="00FA3BF7">
        <w:rPr>
          <w:sz w:val="24"/>
          <w:szCs w:val="24"/>
        </w:rPr>
        <w:t>«</w:t>
      </w:r>
      <w:r w:rsidRPr="00FA3BF7">
        <w:rPr>
          <w:sz w:val="24"/>
          <w:szCs w:val="24"/>
        </w:rPr>
        <w:t xml:space="preserve">Об установлении </w:t>
      </w:r>
      <w:r w:rsidR="00CA4AD1" w:rsidRPr="00FA3BF7">
        <w:rPr>
          <w:sz w:val="24"/>
          <w:szCs w:val="24"/>
        </w:rPr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FA3BF7">
        <w:rPr>
          <w:sz w:val="24"/>
          <w:szCs w:val="24"/>
        </w:rPr>
        <w:t>ЛОГазинвест</w:t>
      </w:r>
      <w:proofErr w:type="spellEnd"/>
      <w:r w:rsidR="00CA4AD1" w:rsidRPr="00FA3BF7">
        <w:rPr>
          <w:sz w:val="24"/>
          <w:szCs w:val="24"/>
        </w:rPr>
        <w:t>» населению для бытовых нужд на территории Ленинградской области</w:t>
      </w:r>
      <w:r w:rsidRPr="00FA3BF7">
        <w:rPr>
          <w:sz w:val="24"/>
          <w:szCs w:val="24"/>
        </w:rPr>
        <w:t xml:space="preserve"> на 2022 год</w:t>
      </w:r>
      <w:r w:rsidR="00CA4AD1" w:rsidRPr="00FA3BF7">
        <w:rPr>
          <w:sz w:val="24"/>
          <w:szCs w:val="24"/>
        </w:rPr>
        <w:t>»</w:t>
      </w:r>
      <w:r w:rsidRPr="00FA3BF7">
        <w:rPr>
          <w:sz w:val="24"/>
          <w:szCs w:val="24"/>
        </w:rPr>
        <w:t>.</w:t>
      </w:r>
    </w:p>
    <w:p w:rsidR="00E75E17" w:rsidRPr="00FA3BF7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  <w:rPr>
          <w:sz w:val="24"/>
          <w:szCs w:val="24"/>
        </w:rPr>
      </w:pPr>
      <w:r w:rsidRPr="00FA3BF7">
        <w:rPr>
          <w:sz w:val="24"/>
          <w:szCs w:val="24"/>
        </w:rPr>
        <w:t>Постановление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Правительства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z w:val="24"/>
          <w:szCs w:val="24"/>
        </w:rPr>
        <w:t>РФ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№</w:t>
      </w:r>
      <w:r w:rsidRPr="00FA3BF7">
        <w:rPr>
          <w:spacing w:val="-7"/>
          <w:sz w:val="24"/>
          <w:szCs w:val="24"/>
        </w:rPr>
        <w:t xml:space="preserve"> </w:t>
      </w:r>
      <w:r w:rsidRPr="00FA3BF7">
        <w:rPr>
          <w:sz w:val="24"/>
          <w:szCs w:val="24"/>
        </w:rPr>
        <w:t>354</w:t>
      </w:r>
      <w:r w:rsidRPr="00FA3BF7">
        <w:rPr>
          <w:spacing w:val="-4"/>
          <w:sz w:val="24"/>
          <w:szCs w:val="24"/>
        </w:rPr>
        <w:t xml:space="preserve"> </w:t>
      </w:r>
      <w:r w:rsidRPr="00FA3BF7">
        <w:rPr>
          <w:sz w:val="24"/>
          <w:szCs w:val="24"/>
        </w:rPr>
        <w:t>от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z w:val="24"/>
          <w:szCs w:val="24"/>
        </w:rPr>
        <w:t>06.05.2011</w:t>
      </w:r>
      <w:r w:rsidRPr="00FA3BF7">
        <w:rPr>
          <w:spacing w:val="-3"/>
          <w:sz w:val="24"/>
          <w:szCs w:val="24"/>
        </w:rPr>
        <w:t xml:space="preserve"> </w:t>
      </w:r>
      <w:r w:rsidRPr="00FA3BF7">
        <w:rPr>
          <w:spacing w:val="-5"/>
          <w:sz w:val="24"/>
          <w:szCs w:val="24"/>
        </w:rPr>
        <w:t>г.</w:t>
      </w:r>
    </w:p>
    <w:p w:rsidR="00FA3BF7" w:rsidRPr="00C90CBC" w:rsidRDefault="00FA3BF7" w:rsidP="000A22D8">
      <w:pPr>
        <w:pStyle w:val="a4"/>
        <w:tabs>
          <w:tab w:val="left" w:pos="1390"/>
        </w:tabs>
        <w:spacing w:before="1"/>
        <w:ind w:left="1390" w:right="0" w:firstLine="0"/>
      </w:pP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</w:t>
            </w:r>
            <w:r w:rsidR="004700C0">
              <w:rPr>
                <w:spacing w:val="-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F8D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4700C0">
              <w:rPr>
                <w:spacing w:val="-2"/>
              </w:rPr>
              <w:t>2</w:t>
            </w:r>
            <w:r>
              <w:rPr>
                <w:spacing w:val="-2"/>
              </w:rPr>
              <w:t>,</w:t>
            </w:r>
            <w:r w:rsidR="004700C0">
              <w:rPr>
                <w:spacing w:val="-2"/>
              </w:rPr>
              <w:t>9</w:t>
            </w:r>
            <w:r>
              <w:rPr>
                <w:spacing w:val="-2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1479DF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1479DF">
            <w:pPr>
              <w:pStyle w:val="TableParagraph"/>
              <w:spacing w:before="188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1479DF">
            <w:pPr>
              <w:pStyle w:val="TableParagraph"/>
              <w:ind w:left="193" w:right="181"/>
            </w:pPr>
            <w: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</w:tc>
      </w:tr>
      <w:tr w:rsidR="00A01AF7" w:rsidTr="001479DF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1479DF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7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1479DF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Default="001479DF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7</w:t>
            </w:r>
            <w:r w:rsidR="00E41F93">
              <w:rPr>
                <w:spacing w:val="-4"/>
              </w:rPr>
              <w:t>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1479DF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7</w:t>
            </w:r>
            <w:r w:rsidR="00E41F93">
              <w:rPr>
                <w:spacing w:val="-4"/>
              </w:rPr>
              <w:t>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1479DF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Default="001479DF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7</w:t>
            </w:r>
            <w:r w:rsidR="00E41F93">
              <w:rPr>
                <w:spacing w:val="-4"/>
              </w:rPr>
              <w:t>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/>
    <w:p w:rsidR="00174EE9" w:rsidRDefault="00174EE9"/>
    <w:p w:rsidR="00174EE9" w:rsidRDefault="00174EE9"/>
    <w:p w:rsidR="00174EE9" w:rsidRDefault="00174EE9">
      <w:pPr>
        <w:sectPr w:rsidR="00174EE9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22D8"/>
    <w:rsid w:val="000A339B"/>
    <w:rsid w:val="001479DF"/>
    <w:rsid w:val="00160BD9"/>
    <w:rsid w:val="00165413"/>
    <w:rsid w:val="00174EE9"/>
    <w:rsid w:val="00181E2B"/>
    <w:rsid w:val="001B1EF3"/>
    <w:rsid w:val="001C0D59"/>
    <w:rsid w:val="001E44B9"/>
    <w:rsid w:val="00221237"/>
    <w:rsid w:val="0024343A"/>
    <w:rsid w:val="00255B44"/>
    <w:rsid w:val="003527C1"/>
    <w:rsid w:val="00427DDD"/>
    <w:rsid w:val="004700C0"/>
    <w:rsid w:val="005D1B1C"/>
    <w:rsid w:val="006204DE"/>
    <w:rsid w:val="00655067"/>
    <w:rsid w:val="006741E5"/>
    <w:rsid w:val="006D6671"/>
    <w:rsid w:val="007833B1"/>
    <w:rsid w:val="007A1514"/>
    <w:rsid w:val="007B4D50"/>
    <w:rsid w:val="00816D12"/>
    <w:rsid w:val="00861B28"/>
    <w:rsid w:val="008A4146"/>
    <w:rsid w:val="008C48EA"/>
    <w:rsid w:val="009144D3"/>
    <w:rsid w:val="00947938"/>
    <w:rsid w:val="00995BE4"/>
    <w:rsid w:val="009B44B6"/>
    <w:rsid w:val="00A01AF7"/>
    <w:rsid w:val="00A01F8D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DD518E"/>
    <w:rsid w:val="00E13217"/>
    <w:rsid w:val="00E14743"/>
    <w:rsid w:val="00E41F93"/>
    <w:rsid w:val="00E75E17"/>
    <w:rsid w:val="00EA6ADD"/>
    <w:rsid w:val="00ED742E"/>
    <w:rsid w:val="00F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5</cp:revision>
  <dcterms:created xsi:type="dcterms:W3CDTF">2022-04-01T13:32:00Z</dcterms:created>
  <dcterms:modified xsi:type="dcterms:W3CDTF">2022-04-21T08:45:00Z</dcterms:modified>
</cp:coreProperties>
</file>